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DB2417" w:rsidP="00CF7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D66A72" w:rsidRPr="00B67500">
        <w:rPr>
          <w:b/>
          <w:sz w:val="28"/>
          <w:szCs w:val="28"/>
        </w:rPr>
        <w:t>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6750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040" w:type="dxa"/>
        <w:tblInd w:w="-252" w:type="dxa"/>
        <w:tblLook w:val="04A0"/>
      </w:tblPr>
      <w:tblGrid>
        <w:gridCol w:w="3060"/>
        <w:gridCol w:w="3870"/>
        <w:gridCol w:w="3870"/>
        <w:gridCol w:w="3240"/>
      </w:tblGrid>
      <w:tr w:rsidR="00B17907" w:rsidTr="00BA5EB3">
        <w:trPr>
          <w:trHeight w:val="332"/>
        </w:trPr>
        <w:tc>
          <w:tcPr>
            <w:tcW w:w="306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24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B17907" w:rsidTr="00BA5EB3">
        <w:tc>
          <w:tcPr>
            <w:tcW w:w="306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</w:tr>
      <w:tr w:rsidR="00B17907" w:rsidTr="00BA5EB3">
        <w:tc>
          <w:tcPr>
            <w:tcW w:w="3060" w:type="dxa"/>
          </w:tcPr>
          <w:p w:rsidR="007F1876" w:rsidRDefault="007F1876" w:rsidP="007F1876">
            <w:pPr>
              <w:jc w:val="center"/>
              <w:rPr>
                <w:b/>
              </w:rPr>
            </w:pPr>
            <w:r>
              <w:rPr>
                <w:b/>
              </w:rPr>
              <w:t xml:space="preserve">Running Record/Text Level </w:t>
            </w:r>
          </w:p>
          <w:p w:rsidR="00B17907" w:rsidRDefault="00BA5EB3" w:rsidP="00BA5EB3">
            <w:pPr>
              <w:rPr>
                <w:b/>
              </w:rPr>
            </w:pPr>
            <w:r>
              <w:rPr>
                <w:b/>
              </w:rPr>
              <w:t>DRA2 if necessary – New kids and kids on ILP</w:t>
            </w: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3 Running Records scored and analyzed ; also score using NAEP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BA5EB3" w:rsidRPr="00B67500" w:rsidRDefault="00BA5EB3" w:rsidP="00DB2417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870" w:type="dxa"/>
          </w:tcPr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3 Running Records scored and analyzed ; also score using NAEP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B17907" w:rsidRDefault="00DB2417" w:rsidP="00DB2417">
            <w:pPr>
              <w:jc w:val="center"/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BA5EB3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240" w:type="dxa"/>
          </w:tcPr>
          <w:p w:rsidR="007F1876" w:rsidRDefault="007F1876" w:rsidP="007F1876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7F1876" w:rsidRPr="00CE076C" w:rsidRDefault="007F1876" w:rsidP="007F1876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Independent Text Level</w:t>
            </w:r>
          </w:p>
          <w:p w:rsidR="00B17907" w:rsidRDefault="00BA5EB3" w:rsidP="00BA5EB3">
            <w:pPr>
              <w:rPr>
                <w:b/>
              </w:rPr>
            </w:pPr>
            <w:r>
              <w:rPr>
                <w:b/>
              </w:rPr>
              <w:t xml:space="preserve">NAEP </w:t>
            </w:r>
          </w:p>
          <w:p w:rsidR="00CF7217" w:rsidRDefault="00CF7217" w:rsidP="00CF7217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CF7217" w:rsidRDefault="00CF7217" w:rsidP="00CF7217">
            <w:pPr>
              <w:jc w:val="center"/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CF7217" w:rsidRPr="00B67500" w:rsidRDefault="00CF7217" w:rsidP="00CF7217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</w:tr>
      <w:tr w:rsidR="00B17907" w:rsidTr="00BA5EB3">
        <w:tc>
          <w:tcPr>
            <w:tcW w:w="306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</w:tr>
      <w:tr w:rsidR="00B17907" w:rsidTr="00BA5EB3">
        <w:tc>
          <w:tcPr>
            <w:tcW w:w="3060" w:type="dxa"/>
          </w:tcPr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DB2417" w:rsidP="00DB2417">
            <w:pPr>
              <w:jc w:val="both"/>
              <w:rPr>
                <w:b/>
              </w:rPr>
            </w:pPr>
            <w:r>
              <w:rPr>
                <w:b/>
              </w:rPr>
              <w:t>**Writing Prompt scored with Step up Rubric</w:t>
            </w: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Default="00B17907" w:rsidP="0027619B">
            <w:pPr>
              <w:jc w:val="center"/>
              <w:rPr>
                <w:b/>
              </w:rPr>
            </w:pPr>
          </w:p>
          <w:p w:rsidR="00B17907" w:rsidRPr="00B67500" w:rsidRDefault="00B17907" w:rsidP="00DB2417">
            <w:pPr>
              <w:rPr>
                <w:b/>
              </w:rPr>
            </w:pPr>
          </w:p>
        </w:tc>
        <w:tc>
          <w:tcPr>
            <w:tcW w:w="3870" w:type="dxa"/>
          </w:tcPr>
          <w:p w:rsidR="00B17907" w:rsidRDefault="00DB2417" w:rsidP="00DB2417">
            <w:pPr>
              <w:rPr>
                <w:b/>
              </w:rPr>
            </w:pPr>
            <w:r>
              <w:rPr>
                <w:b/>
              </w:rPr>
              <w:t>** 2 Writing prompts scored with Step up Rubric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DB2417" w:rsidRPr="00B67500" w:rsidRDefault="00DB2417" w:rsidP="00DB2417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870" w:type="dxa"/>
          </w:tcPr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2 Writing prompts scored with Step up Rubric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DB2417" w:rsidRDefault="00DB2417" w:rsidP="00DB2417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B17907" w:rsidRPr="00B67500" w:rsidRDefault="00DB2417" w:rsidP="00BA5EB3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24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Writing prompts (unseen) 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B17907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</w:tr>
      <w:tr w:rsidR="00B17907" w:rsidTr="00BA5EB3">
        <w:tc>
          <w:tcPr>
            <w:tcW w:w="3060" w:type="dxa"/>
          </w:tcPr>
          <w:p w:rsidR="00B17907" w:rsidRPr="00B67500" w:rsidRDefault="00B17907" w:rsidP="00B17907">
            <w:pPr>
              <w:jc w:val="center"/>
              <w:rPr>
                <w:b/>
              </w:rPr>
            </w:pPr>
            <w:r w:rsidRPr="00B67500">
              <w:rPr>
                <w:b/>
              </w:rPr>
              <w:t>Math</w:t>
            </w: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  <w:tc>
          <w:tcPr>
            <w:tcW w:w="3240" w:type="dxa"/>
          </w:tcPr>
          <w:p w:rsidR="00B17907" w:rsidRPr="00B67500" w:rsidRDefault="00B17907" w:rsidP="0027619B">
            <w:pPr>
              <w:jc w:val="center"/>
              <w:rPr>
                <w:b/>
              </w:rPr>
            </w:pPr>
          </w:p>
        </w:tc>
      </w:tr>
      <w:tr w:rsidR="00EE1BCC" w:rsidTr="00BA5EB3">
        <w:tc>
          <w:tcPr>
            <w:tcW w:w="3060" w:type="dxa"/>
          </w:tcPr>
          <w:p w:rsidR="00EE1BCC" w:rsidRDefault="00EE1BCC" w:rsidP="0002569F">
            <w:pPr>
              <w:rPr>
                <w:b/>
              </w:rPr>
            </w:pPr>
            <w:r>
              <w:rPr>
                <w:b/>
              </w:rPr>
              <w:t>Everyday Math Assessment – beginning of the year</w:t>
            </w:r>
          </w:p>
          <w:p w:rsidR="00EE1BCC" w:rsidRDefault="00EE1BCC" w:rsidP="0002569F">
            <w:pPr>
              <w:jc w:val="center"/>
              <w:rPr>
                <w:b/>
              </w:rPr>
            </w:pPr>
          </w:p>
          <w:p w:rsidR="00EE1BCC" w:rsidRDefault="00EE1BCC" w:rsidP="0002569F">
            <w:pPr>
              <w:jc w:val="center"/>
              <w:rPr>
                <w:b/>
              </w:rPr>
            </w:pPr>
          </w:p>
          <w:p w:rsidR="00EE1BCC" w:rsidRPr="00B67500" w:rsidRDefault="00EE1BCC" w:rsidP="0002569F">
            <w:pPr>
              <w:rPr>
                <w:b/>
              </w:rPr>
            </w:pPr>
          </w:p>
        </w:tc>
        <w:tc>
          <w:tcPr>
            <w:tcW w:w="3870" w:type="dxa"/>
          </w:tcPr>
          <w:p w:rsidR="00EE1BCC" w:rsidRPr="00B67500" w:rsidRDefault="00EE1BCC" w:rsidP="0002569F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870" w:type="dxa"/>
          </w:tcPr>
          <w:p w:rsidR="00EE1BCC" w:rsidRPr="00B67500" w:rsidRDefault="00EE1BCC" w:rsidP="0002569F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240" w:type="dxa"/>
          </w:tcPr>
          <w:p w:rsidR="00EE1BCC" w:rsidRPr="00B67500" w:rsidRDefault="00EE1BCC" w:rsidP="0002569F">
            <w:pPr>
              <w:rPr>
                <w:b/>
              </w:rPr>
            </w:pPr>
            <w:r>
              <w:rPr>
                <w:b/>
              </w:rPr>
              <w:t>Everyday Math End of year Assessment</w:t>
            </w:r>
          </w:p>
        </w:tc>
      </w:tr>
    </w:tbl>
    <w:p w:rsidR="00B67500" w:rsidRDefault="00B67500"/>
    <w:p w:rsidR="00EE1BCC" w:rsidRDefault="00EE1BCC" w:rsidP="00D66A72">
      <w:pPr>
        <w:jc w:val="center"/>
        <w:rPr>
          <w:b/>
          <w:sz w:val="28"/>
          <w:szCs w:val="28"/>
        </w:rPr>
      </w:pPr>
    </w:p>
    <w:p w:rsidR="00EE1BCC" w:rsidRDefault="00EE1BCC" w:rsidP="00D66A72">
      <w:pPr>
        <w:jc w:val="center"/>
        <w:rPr>
          <w:b/>
          <w:sz w:val="28"/>
          <w:szCs w:val="28"/>
        </w:rPr>
      </w:pPr>
    </w:p>
    <w:p w:rsidR="00D66A72" w:rsidRDefault="00D66A72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B6750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130" w:type="dxa"/>
        <w:tblInd w:w="-342" w:type="dxa"/>
        <w:tblLook w:val="04A0"/>
      </w:tblPr>
      <w:tblGrid>
        <w:gridCol w:w="3150"/>
        <w:gridCol w:w="3870"/>
        <w:gridCol w:w="3780"/>
        <w:gridCol w:w="3330"/>
      </w:tblGrid>
      <w:tr w:rsidR="004071CB" w:rsidTr="00BA5EB3">
        <w:trPr>
          <w:trHeight w:val="332"/>
        </w:trPr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 xml:space="preserve">**Running Record/Text Level 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DRA2 if necessary – New kids and kids on ILP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BA5EB3" w:rsidP="00BA5EB3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3 Running Records on unseen text scored and analyzed ; also score using NAEP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BA5EB3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78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3 Running Records on unseen text scored and analyzed ; also score using NAEP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4071CB" w:rsidRPr="00B67500" w:rsidRDefault="00BA5EB3" w:rsidP="00BA5EB3">
            <w:pPr>
              <w:jc w:val="center"/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33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BA5EB3" w:rsidRPr="00CE076C" w:rsidRDefault="00BA5EB3" w:rsidP="00BA5EB3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Independent Text Level</w:t>
            </w:r>
          </w:p>
          <w:p w:rsidR="004071CB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NAEP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4071CB" w:rsidRDefault="004071CB" w:rsidP="0027619B">
            <w:pPr>
              <w:jc w:val="center"/>
              <w:rPr>
                <w:b/>
              </w:rPr>
            </w:pPr>
          </w:p>
          <w:p w:rsidR="00BA5EB3" w:rsidRDefault="00BA5EB3" w:rsidP="00BA5EB3">
            <w:pPr>
              <w:jc w:val="both"/>
              <w:rPr>
                <w:b/>
              </w:rPr>
            </w:pPr>
            <w:r>
              <w:rPr>
                <w:b/>
              </w:rPr>
              <w:t>**Writing Prompt scored with Step up Rubric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BA5EB3">
            <w:pPr>
              <w:rPr>
                <w:b/>
              </w:rPr>
            </w:pPr>
          </w:p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Writing prompts (unseen) 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 from curriculum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 xml:space="preserve">**1 Essay  </w:t>
            </w:r>
          </w:p>
          <w:p w:rsidR="004071CB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78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Writing prompts (unseen) 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4071CB" w:rsidRPr="00B67500" w:rsidRDefault="00BA5EB3" w:rsidP="004A14DC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33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Writing prompts (unseen) 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4071CB" w:rsidRPr="00B67500" w:rsidRDefault="00BA5EB3" w:rsidP="004A14DC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4071CB">
            <w:pPr>
              <w:jc w:val="center"/>
              <w:rPr>
                <w:b/>
              </w:rPr>
            </w:pPr>
            <w:r w:rsidRPr="00B67500">
              <w:rPr>
                <w:b/>
              </w:rPr>
              <w:t>Math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4071CB">
            <w:pPr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4071CB" w:rsidRDefault="00E86D36" w:rsidP="00E86D36">
            <w:pPr>
              <w:rPr>
                <w:b/>
              </w:rPr>
            </w:pPr>
            <w:r>
              <w:rPr>
                <w:b/>
              </w:rPr>
              <w:t>Everyday Math Assessment – beginning of the year</w:t>
            </w:r>
          </w:p>
          <w:p w:rsidR="004071CB" w:rsidRDefault="004071CB" w:rsidP="004071CB">
            <w:pPr>
              <w:jc w:val="center"/>
              <w:rPr>
                <w:b/>
              </w:rPr>
            </w:pPr>
          </w:p>
          <w:p w:rsidR="004071CB" w:rsidRDefault="004071CB" w:rsidP="004071CB">
            <w:pPr>
              <w:jc w:val="center"/>
              <w:rPr>
                <w:b/>
              </w:rPr>
            </w:pPr>
          </w:p>
          <w:p w:rsidR="004071CB" w:rsidRPr="00B67500" w:rsidRDefault="004071CB" w:rsidP="004071CB">
            <w:pPr>
              <w:rPr>
                <w:b/>
              </w:rPr>
            </w:pPr>
          </w:p>
        </w:tc>
        <w:tc>
          <w:tcPr>
            <w:tcW w:w="3870" w:type="dxa"/>
          </w:tcPr>
          <w:p w:rsidR="004071CB" w:rsidRPr="00B67500" w:rsidRDefault="00E86D36" w:rsidP="00E86D36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780" w:type="dxa"/>
          </w:tcPr>
          <w:p w:rsidR="004071CB" w:rsidRPr="00B67500" w:rsidRDefault="00E86D36" w:rsidP="00E86D36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330" w:type="dxa"/>
          </w:tcPr>
          <w:p w:rsidR="004071CB" w:rsidRPr="00B67500" w:rsidRDefault="00E86D36" w:rsidP="004071CB">
            <w:pPr>
              <w:rPr>
                <w:b/>
              </w:rPr>
            </w:pPr>
            <w:r>
              <w:rPr>
                <w:b/>
              </w:rPr>
              <w:t>Everyday Math End of year Assessment</w:t>
            </w:r>
          </w:p>
        </w:tc>
      </w:tr>
    </w:tbl>
    <w:p w:rsidR="00B67500" w:rsidRDefault="00B67500"/>
    <w:sectPr w:rsidR="00B67500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21DD8"/>
    <w:rsid w:val="0016595B"/>
    <w:rsid w:val="001676F1"/>
    <w:rsid w:val="00170C7B"/>
    <w:rsid w:val="001C1FAA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C6336"/>
    <w:rsid w:val="005F2AE1"/>
    <w:rsid w:val="005F4114"/>
    <w:rsid w:val="00682593"/>
    <w:rsid w:val="00682EFA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F7CD0"/>
    <w:rsid w:val="00A91633"/>
    <w:rsid w:val="00AB532D"/>
    <w:rsid w:val="00B11AC5"/>
    <w:rsid w:val="00B124D7"/>
    <w:rsid w:val="00B17907"/>
    <w:rsid w:val="00B67500"/>
    <w:rsid w:val="00B9095B"/>
    <w:rsid w:val="00BA5EB3"/>
    <w:rsid w:val="00C03B65"/>
    <w:rsid w:val="00C96D57"/>
    <w:rsid w:val="00CE076C"/>
    <w:rsid w:val="00CE6DC7"/>
    <w:rsid w:val="00CF7217"/>
    <w:rsid w:val="00D02AA5"/>
    <w:rsid w:val="00D66A72"/>
    <w:rsid w:val="00D77BCA"/>
    <w:rsid w:val="00DB2417"/>
    <w:rsid w:val="00DF4C6E"/>
    <w:rsid w:val="00E07251"/>
    <w:rsid w:val="00E12F3A"/>
    <w:rsid w:val="00E73959"/>
    <w:rsid w:val="00E86D36"/>
    <w:rsid w:val="00ED7A76"/>
    <w:rsid w:val="00EE1BCC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OD2679</cp:lastModifiedBy>
  <cp:revision>5</cp:revision>
  <cp:lastPrinted>2010-08-30T20:58:00Z</cp:lastPrinted>
  <dcterms:created xsi:type="dcterms:W3CDTF">2010-09-15T01:31:00Z</dcterms:created>
  <dcterms:modified xsi:type="dcterms:W3CDTF">2010-11-09T03:11:00Z</dcterms:modified>
</cp:coreProperties>
</file>